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1464" w:rsidRPr="00C11464" w:rsidRDefault="00C11464" w:rsidP="00C11464">
      <w:pPr>
        <w:bidi/>
        <w:jc w:val="center"/>
        <w:rPr>
          <w:rFonts w:asciiTheme="minorBidi" w:hAnsiTheme="minorBidi" w:cs="Arial"/>
          <w:b/>
          <w:bCs/>
          <w:sz w:val="28"/>
          <w:szCs w:val="28"/>
        </w:rPr>
      </w:pPr>
      <w:r w:rsidRPr="00C11464">
        <w:rPr>
          <w:rFonts w:asciiTheme="minorBidi" w:hAnsiTheme="minorBidi" w:cs="Arial"/>
          <w:b/>
          <w:bCs/>
          <w:sz w:val="28"/>
          <w:szCs w:val="28"/>
          <w:rtl/>
        </w:rPr>
        <w:t xml:space="preserve">موضوع عن العنصرية كامل العناصر جاهز للطباعة </w:t>
      </w:r>
      <w:r w:rsidRPr="00C11464">
        <w:rPr>
          <w:rFonts w:asciiTheme="minorBidi" w:hAnsiTheme="minorBidi" w:cs="Arial"/>
          <w:b/>
          <w:bCs/>
          <w:sz w:val="28"/>
          <w:szCs w:val="28"/>
        </w:rPr>
        <w:t>pdf</w:t>
      </w:r>
    </w:p>
    <w:p w:rsidR="00C11464" w:rsidRPr="00C11464" w:rsidRDefault="00C11464" w:rsidP="00C11464">
      <w:pPr>
        <w:bidi/>
        <w:rPr>
          <w:rFonts w:asciiTheme="minorBidi" w:hAnsiTheme="minorBidi" w:cs="Arial"/>
          <w:sz w:val="28"/>
          <w:szCs w:val="28"/>
          <w:rtl/>
        </w:rPr>
      </w:pPr>
      <w:r w:rsidRPr="00C11464">
        <w:rPr>
          <w:rFonts w:asciiTheme="minorBidi" w:hAnsiTheme="minorBidi" w:cs="Arial"/>
          <w:sz w:val="28"/>
          <w:szCs w:val="28"/>
          <w:rtl/>
        </w:rPr>
        <w:t>العنصرية تعتبر واحدة من الأمور الأساسية المحددة صفات وقدرات الإنسان وينضوي تحت تلك المسمس بعض الأفراد المختلفين عن الأفراد الأخري، لذلك يعتبر من أهم المواضيع التي يمكنك التحدث عنها، سنوضح من خلال هذا المقال عن موضوع تعبير عن العنصرية كاملة الأركان بالمقدمة والخاتمة.</w:t>
      </w:r>
    </w:p>
    <w:p w:rsidR="00C11464" w:rsidRPr="00C11464" w:rsidRDefault="00C11464" w:rsidP="00C11464">
      <w:pPr>
        <w:bidi/>
        <w:rPr>
          <w:rFonts w:asciiTheme="minorBidi" w:hAnsiTheme="minorBidi" w:cs="Arial"/>
          <w:b/>
          <w:bCs/>
          <w:sz w:val="28"/>
          <w:szCs w:val="28"/>
          <w:rtl/>
        </w:rPr>
      </w:pPr>
      <w:r w:rsidRPr="00C11464">
        <w:rPr>
          <w:rFonts w:asciiTheme="minorBidi" w:hAnsiTheme="minorBidi" w:cs="Arial"/>
          <w:b/>
          <w:bCs/>
          <w:sz w:val="28"/>
          <w:szCs w:val="28"/>
          <w:rtl/>
        </w:rPr>
        <w:t xml:space="preserve">موضوع عن العنصرية كامل العناصر جاهز للطباعة </w:t>
      </w:r>
      <w:r w:rsidRPr="00C11464">
        <w:rPr>
          <w:rFonts w:asciiTheme="minorBidi" w:hAnsiTheme="minorBidi" w:cs="Arial"/>
          <w:b/>
          <w:bCs/>
          <w:sz w:val="28"/>
          <w:szCs w:val="28"/>
        </w:rPr>
        <w:t>pdf</w:t>
      </w:r>
    </w:p>
    <w:p w:rsidR="00C11464" w:rsidRPr="00C11464" w:rsidRDefault="00C11464" w:rsidP="00C11464">
      <w:pPr>
        <w:bidi/>
        <w:rPr>
          <w:rFonts w:asciiTheme="minorBidi" w:hAnsiTheme="minorBidi" w:cs="Arial"/>
          <w:sz w:val="28"/>
          <w:szCs w:val="28"/>
          <w:rtl/>
        </w:rPr>
      </w:pPr>
      <w:r w:rsidRPr="00C11464">
        <w:rPr>
          <w:rFonts w:asciiTheme="minorBidi" w:hAnsiTheme="minorBidi" w:cs="Arial"/>
          <w:sz w:val="28"/>
          <w:szCs w:val="28"/>
          <w:rtl/>
        </w:rPr>
        <w:t xml:space="preserve">يعتبر العنصرية من أهم المشكلات التي تواجه العديد من الناس كما أنها مشلكة دول أيضاً، فيمكنك الإطلاع على موضوع التعبير عن العنصرية كامل بالمقدمة والخاتمة بشكل </w:t>
      </w:r>
      <w:r w:rsidRPr="00C11464">
        <w:rPr>
          <w:rFonts w:asciiTheme="minorBidi" w:hAnsiTheme="minorBidi" w:cs="Arial"/>
          <w:sz w:val="28"/>
          <w:szCs w:val="28"/>
        </w:rPr>
        <w:t>pdf</w:t>
      </w:r>
      <w:r w:rsidRPr="00C11464">
        <w:rPr>
          <w:rFonts w:asciiTheme="minorBidi" w:hAnsiTheme="minorBidi" w:cs="Arial"/>
          <w:sz w:val="28"/>
          <w:szCs w:val="28"/>
          <w:rtl/>
        </w:rPr>
        <w:t>" من هنا".</w:t>
      </w:r>
    </w:p>
    <w:p w:rsidR="00C11464" w:rsidRPr="00C11464" w:rsidRDefault="00C11464" w:rsidP="00C11464">
      <w:pPr>
        <w:bidi/>
        <w:rPr>
          <w:rFonts w:asciiTheme="minorBidi" w:hAnsiTheme="minorBidi" w:cs="Arial"/>
          <w:b/>
          <w:bCs/>
          <w:sz w:val="28"/>
          <w:szCs w:val="28"/>
          <w:rtl/>
        </w:rPr>
      </w:pPr>
      <w:r w:rsidRPr="00C11464">
        <w:rPr>
          <w:rFonts w:asciiTheme="minorBidi" w:hAnsiTheme="minorBidi" w:cs="Arial"/>
          <w:b/>
          <w:bCs/>
          <w:sz w:val="28"/>
          <w:szCs w:val="28"/>
          <w:rtl/>
        </w:rPr>
        <w:t>مقدمة موضوع عن العنصرية</w:t>
      </w:r>
    </w:p>
    <w:p w:rsidR="00C11464" w:rsidRPr="00C11464" w:rsidRDefault="00C11464" w:rsidP="00C11464">
      <w:pPr>
        <w:bidi/>
        <w:rPr>
          <w:rFonts w:asciiTheme="minorBidi" w:hAnsiTheme="minorBidi" w:cs="Arial"/>
          <w:sz w:val="28"/>
          <w:szCs w:val="28"/>
          <w:rtl/>
        </w:rPr>
      </w:pPr>
      <w:r w:rsidRPr="00C11464">
        <w:rPr>
          <w:rFonts w:asciiTheme="minorBidi" w:hAnsiTheme="minorBidi" w:cs="Arial"/>
          <w:sz w:val="28"/>
          <w:szCs w:val="28"/>
          <w:rtl/>
        </w:rPr>
        <w:t>العنصرية تعتبر من الأفكار والمعتقدات التي تعمل على رفع من قيمة مجموعة معنية أو فئة معينة على حساب الفئات الأخرى بناء على ظهور مورثة، ولكنها تعتبر واحدة من المشكلات التي تواجه العديد من الشعوب، ويجب الحد منها.</w:t>
      </w:r>
    </w:p>
    <w:p w:rsidR="00C11464" w:rsidRPr="00C11464" w:rsidRDefault="00C11464" w:rsidP="00C11464">
      <w:pPr>
        <w:bidi/>
        <w:rPr>
          <w:rFonts w:asciiTheme="minorBidi" w:hAnsiTheme="minorBidi" w:cs="Arial"/>
          <w:b/>
          <w:bCs/>
          <w:sz w:val="28"/>
          <w:szCs w:val="28"/>
          <w:rtl/>
        </w:rPr>
      </w:pPr>
      <w:r w:rsidRPr="00C11464">
        <w:rPr>
          <w:rFonts w:asciiTheme="minorBidi" w:hAnsiTheme="minorBidi" w:cs="Arial"/>
          <w:b/>
          <w:bCs/>
          <w:sz w:val="28"/>
          <w:szCs w:val="28"/>
          <w:rtl/>
        </w:rPr>
        <w:t>عناصر موضوع عن العنصرية</w:t>
      </w:r>
    </w:p>
    <w:p w:rsidR="00C11464" w:rsidRPr="00C11464" w:rsidRDefault="00C11464" w:rsidP="00C11464">
      <w:pPr>
        <w:pStyle w:val="ListParagraph"/>
        <w:numPr>
          <w:ilvl w:val="0"/>
          <w:numId w:val="5"/>
        </w:numPr>
        <w:bidi/>
        <w:rPr>
          <w:rFonts w:asciiTheme="minorBidi" w:hAnsiTheme="minorBidi" w:cs="Arial"/>
          <w:sz w:val="28"/>
          <w:szCs w:val="28"/>
          <w:rtl/>
        </w:rPr>
      </w:pPr>
      <w:r w:rsidRPr="00C11464">
        <w:rPr>
          <w:rFonts w:asciiTheme="minorBidi" w:hAnsiTheme="minorBidi" w:cs="Arial"/>
          <w:sz w:val="28"/>
          <w:szCs w:val="28"/>
          <w:rtl/>
        </w:rPr>
        <w:t>أشكال العنصرية</w:t>
      </w:r>
    </w:p>
    <w:p w:rsidR="00C11464" w:rsidRPr="00C11464" w:rsidRDefault="00C11464" w:rsidP="00C11464">
      <w:pPr>
        <w:pStyle w:val="ListParagraph"/>
        <w:numPr>
          <w:ilvl w:val="0"/>
          <w:numId w:val="5"/>
        </w:numPr>
        <w:bidi/>
        <w:rPr>
          <w:rFonts w:asciiTheme="minorBidi" w:hAnsiTheme="minorBidi" w:cs="Arial"/>
          <w:sz w:val="28"/>
          <w:szCs w:val="28"/>
          <w:rtl/>
        </w:rPr>
      </w:pPr>
      <w:r w:rsidRPr="00C11464">
        <w:rPr>
          <w:rFonts w:asciiTheme="minorBidi" w:hAnsiTheme="minorBidi" w:cs="Arial"/>
          <w:sz w:val="28"/>
          <w:szCs w:val="28"/>
          <w:rtl/>
        </w:rPr>
        <w:t>أساس العنصرية</w:t>
      </w:r>
    </w:p>
    <w:p w:rsidR="00C11464" w:rsidRPr="00C11464" w:rsidRDefault="00C11464" w:rsidP="00C11464">
      <w:pPr>
        <w:pStyle w:val="ListParagraph"/>
        <w:numPr>
          <w:ilvl w:val="0"/>
          <w:numId w:val="5"/>
        </w:numPr>
        <w:bidi/>
        <w:rPr>
          <w:rFonts w:asciiTheme="minorBidi" w:hAnsiTheme="minorBidi" w:cs="Arial"/>
          <w:sz w:val="28"/>
          <w:szCs w:val="28"/>
          <w:rtl/>
        </w:rPr>
      </w:pPr>
      <w:r w:rsidRPr="00C11464">
        <w:rPr>
          <w:rFonts w:asciiTheme="minorBidi" w:hAnsiTheme="minorBidi" w:cs="Arial"/>
          <w:sz w:val="28"/>
          <w:szCs w:val="28"/>
          <w:rtl/>
        </w:rPr>
        <w:t>كيفية التخلص من العنصرية</w:t>
      </w:r>
    </w:p>
    <w:p w:rsidR="00C11464" w:rsidRPr="00C11464" w:rsidRDefault="00C11464" w:rsidP="00C11464">
      <w:pPr>
        <w:bidi/>
        <w:rPr>
          <w:rFonts w:asciiTheme="minorBidi" w:hAnsiTheme="minorBidi" w:cs="Arial"/>
          <w:b/>
          <w:bCs/>
          <w:sz w:val="28"/>
          <w:szCs w:val="28"/>
          <w:rtl/>
        </w:rPr>
      </w:pPr>
      <w:r w:rsidRPr="00C11464">
        <w:rPr>
          <w:rFonts w:asciiTheme="minorBidi" w:hAnsiTheme="minorBidi" w:cs="Arial"/>
          <w:b/>
          <w:bCs/>
          <w:sz w:val="28"/>
          <w:szCs w:val="28"/>
          <w:rtl/>
        </w:rPr>
        <w:t>أشكال العناصر</w:t>
      </w:r>
    </w:p>
    <w:p w:rsidR="00C11464" w:rsidRPr="00C11464" w:rsidRDefault="00C11464" w:rsidP="00C11464">
      <w:pPr>
        <w:bidi/>
        <w:rPr>
          <w:rFonts w:asciiTheme="minorBidi" w:hAnsiTheme="minorBidi" w:cs="Arial"/>
          <w:sz w:val="28"/>
          <w:szCs w:val="28"/>
          <w:rtl/>
        </w:rPr>
      </w:pPr>
      <w:r w:rsidRPr="00C11464">
        <w:rPr>
          <w:rFonts w:asciiTheme="minorBidi" w:hAnsiTheme="minorBidi" w:cs="Arial"/>
          <w:sz w:val="28"/>
          <w:szCs w:val="28"/>
          <w:rtl/>
        </w:rPr>
        <w:t>هناك العديد من أشكال العنصرية، سنوضح مجموعة من أنواع العنصرية فيما يلي:</w:t>
      </w:r>
    </w:p>
    <w:p w:rsidR="00C11464" w:rsidRPr="00C11464" w:rsidRDefault="00C11464" w:rsidP="00C11464">
      <w:pPr>
        <w:pStyle w:val="ListParagraph"/>
        <w:numPr>
          <w:ilvl w:val="0"/>
          <w:numId w:val="7"/>
        </w:numPr>
        <w:bidi/>
        <w:rPr>
          <w:rFonts w:asciiTheme="minorBidi" w:hAnsiTheme="minorBidi" w:cs="Arial"/>
          <w:sz w:val="28"/>
          <w:szCs w:val="28"/>
          <w:rtl/>
        </w:rPr>
      </w:pPr>
      <w:r w:rsidRPr="00C11464">
        <w:rPr>
          <w:rFonts w:asciiTheme="minorBidi" w:hAnsiTheme="minorBidi" w:cs="Arial"/>
          <w:sz w:val="28"/>
          <w:szCs w:val="28"/>
          <w:rtl/>
        </w:rPr>
        <w:t>التمييز الفردي تكون العنصرية فيه موجهة للفرد ذاته ويشير هذا التميز إلى عدم التكافؤ في معاملة الفرد بسبب أنه فرد.</w:t>
      </w:r>
    </w:p>
    <w:p w:rsidR="00C11464" w:rsidRPr="00C11464" w:rsidRDefault="00C11464" w:rsidP="00C11464">
      <w:pPr>
        <w:pStyle w:val="ListParagraph"/>
        <w:numPr>
          <w:ilvl w:val="0"/>
          <w:numId w:val="7"/>
        </w:numPr>
        <w:bidi/>
        <w:rPr>
          <w:rFonts w:asciiTheme="minorBidi" w:hAnsiTheme="minorBidi" w:cs="Arial"/>
          <w:sz w:val="28"/>
          <w:szCs w:val="28"/>
          <w:rtl/>
        </w:rPr>
      </w:pPr>
      <w:r w:rsidRPr="00C11464">
        <w:rPr>
          <w:rFonts w:asciiTheme="minorBidi" w:hAnsiTheme="minorBidi" w:cs="Arial"/>
          <w:sz w:val="28"/>
          <w:szCs w:val="28"/>
          <w:rtl/>
        </w:rPr>
        <w:t>التمييز الشخصي هو التمييز الذي يحدث بين الأفراد من أجل تحميل مواقف سلبية من العرق أو الثقافة.</w:t>
      </w:r>
    </w:p>
    <w:p w:rsidR="00C11464" w:rsidRPr="00C11464" w:rsidRDefault="00C11464" w:rsidP="00C11464">
      <w:pPr>
        <w:bidi/>
        <w:rPr>
          <w:rFonts w:asciiTheme="minorBidi" w:hAnsiTheme="minorBidi" w:cs="Arial"/>
          <w:b/>
          <w:bCs/>
          <w:sz w:val="28"/>
          <w:szCs w:val="28"/>
          <w:rtl/>
        </w:rPr>
      </w:pPr>
      <w:r w:rsidRPr="00C11464">
        <w:rPr>
          <w:rFonts w:asciiTheme="minorBidi" w:hAnsiTheme="minorBidi" w:cs="Arial"/>
          <w:b/>
          <w:bCs/>
          <w:sz w:val="28"/>
          <w:szCs w:val="28"/>
          <w:rtl/>
        </w:rPr>
        <w:t>أساس العنصرية</w:t>
      </w:r>
    </w:p>
    <w:p w:rsidR="00C11464" w:rsidRPr="00C11464" w:rsidRDefault="00C11464" w:rsidP="00C11464">
      <w:pPr>
        <w:bidi/>
        <w:rPr>
          <w:rFonts w:asciiTheme="minorBidi" w:hAnsiTheme="minorBidi" w:cs="Arial"/>
          <w:sz w:val="28"/>
          <w:szCs w:val="28"/>
          <w:rtl/>
        </w:rPr>
      </w:pPr>
      <w:r w:rsidRPr="00C11464">
        <w:rPr>
          <w:rFonts w:asciiTheme="minorBidi" w:hAnsiTheme="minorBidi" w:cs="Arial"/>
          <w:sz w:val="28"/>
          <w:szCs w:val="28"/>
          <w:rtl/>
        </w:rPr>
        <w:t>اساد العنصرية إلى مجموعة من الأسس من أجل ممارستها، سنوضح ذلك فيما يلي:</w:t>
      </w:r>
    </w:p>
    <w:p w:rsidR="00C11464" w:rsidRPr="00C11464" w:rsidRDefault="00C11464" w:rsidP="00C11464">
      <w:pPr>
        <w:pStyle w:val="ListParagraph"/>
        <w:numPr>
          <w:ilvl w:val="0"/>
          <w:numId w:val="9"/>
        </w:numPr>
        <w:bidi/>
        <w:rPr>
          <w:rFonts w:asciiTheme="minorBidi" w:hAnsiTheme="minorBidi" w:cs="Arial"/>
          <w:sz w:val="28"/>
          <w:szCs w:val="28"/>
          <w:rtl/>
        </w:rPr>
      </w:pPr>
      <w:r w:rsidRPr="00C11464">
        <w:rPr>
          <w:rFonts w:asciiTheme="minorBidi" w:hAnsiTheme="minorBidi" w:cs="Arial"/>
          <w:sz w:val="28"/>
          <w:szCs w:val="28"/>
          <w:rtl/>
        </w:rPr>
        <w:t>لون البشرة.</w:t>
      </w:r>
    </w:p>
    <w:p w:rsidR="00C11464" w:rsidRPr="00C11464" w:rsidRDefault="00C11464" w:rsidP="00C11464">
      <w:pPr>
        <w:pStyle w:val="ListParagraph"/>
        <w:numPr>
          <w:ilvl w:val="0"/>
          <w:numId w:val="9"/>
        </w:numPr>
        <w:bidi/>
        <w:rPr>
          <w:rFonts w:asciiTheme="minorBidi" w:hAnsiTheme="minorBidi" w:cs="Arial"/>
          <w:sz w:val="28"/>
          <w:szCs w:val="28"/>
          <w:rtl/>
        </w:rPr>
      </w:pPr>
      <w:r w:rsidRPr="00C11464">
        <w:rPr>
          <w:rFonts w:asciiTheme="minorBidi" w:hAnsiTheme="minorBidi" w:cs="Arial"/>
          <w:sz w:val="28"/>
          <w:szCs w:val="28"/>
          <w:rtl/>
        </w:rPr>
        <w:t>اللغة.</w:t>
      </w:r>
    </w:p>
    <w:p w:rsidR="00C11464" w:rsidRPr="00C11464" w:rsidRDefault="00C11464" w:rsidP="00C11464">
      <w:pPr>
        <w:pStyle w:val="ListParagraph"/>
        <w:numPr>
          <w:ilvl w:val="0"/>
          <w:numId w:val="9"/>
        </w:numPr>
        <w:bidi/>
        <w:rPr>
          <w:rFonts w:asciiTheme="minorBidi" w:hAnsiTheme="minorBidi" w:cs="Arial"/>
          <w:sz w:val="28"/>
          <w:szCs w:val="28"/>
          <w:rtl/>
        </w:rPr>
      </w:pPr>
      <w:r w:rsidRPr="00C11464">
        <w:rPr>
          <w:rFonts w:asciiTheme="minorBidi" w:hAnsiTheme="minorBidi" w:cs="Arial"/>
          <w:sz w:val="28"/>
          <w:szCs w:val="28"/>
          <w:rtl/>
        </w:rPr>
        <w:t>العادات.</w:t>
      </w:r>
    </w:p>
    <w:p w:rsidR="00C11464" w:rsidRPr="00C11464" w:rsidRDefault="00C11464" w:rsidP="00C11464">
      <w:pPr>
        <w:pStyle w:val="ListParagraph"/>
        <w:numPr>
          <w:ilvl w:val="0"/>
          <w:numId w:val="9"/>
        </w:numPr>
        <w:bidi/>
        <w:rPr>
          <w:rFonts w:asciiTheme="minorBidi" w:hAnsiTheme="minorBidi" w:cs="Arial"/>
          <w:sz w:val="28"/>
          <w:szCs w:val="28"/>
          <w:rtl/>
        </w:rPr>
      </w:pPr>
      <w:r w:rsidRPr="00C11464">
        <w:rPr>
          <w:rFonts w:asciiTheme="minorBidi" w:hAnsiTheme="minorBidi" w:cs="Arial"/>
          <w:sz w:val="28"/>
          <w:szCs w:val="28"/>
          <w:rtl/>
        </w:rPr>
        <w:t>الثقافات.</w:t>
      </w:r>
    </w:p>
    <w:p w:rsidR="00C11464" w:rsidRPr="00C11464" w:rsidRDefault="00C11464" w:rsidP="00C11464">
      <w:pPr>
        <w:pStyle w:val="ListParagraph"/>
        <w:numPr>
          <w:ilvl w:val="0"/>
          <w:numId w:val="9"/>
        </w:numPr>
        <w:bidi/>
        <w:rPr>
          <w:rFonts w:asciiTheme="minorBidi" w:hAnsiTheme="minorBidi" w:cs="Arial"/>
          <w:sz w:val="28"/>
          <w:szCs w:val="28"/>
          <w:rtl/>
        </w:rPr>
      </w:pPr>
      <w:r w:rsidRPr="00C11464">
        <w:rPr>
          <w:rFonts w:asciiTheme="minorBidi" w:hAnsiTheme="minorBidi" w:cs="Arial"/>
          <w:sz w:val="28"/>
          <w:szCs w:val="28"/>
          <w:rtl/>
        </w:rPr>
        <w:t>الطبقات الاجتماعية</w:t>
      </w:r>
    </w:p>
    <w:p w:rsidR="00C11464" w:rsidRPr="00C11464" w:rsidRDefault="00C11464" w:rsidP="00C11464">
      <w:pPr>
        <w:bidi/>
        <w:rPr>
          <w:rFonts w:asciiTheme="minorBidi" w:hAnsiTheme="minorBidi" w:cs="Arial"/>
          <w:b/>
          <w:bCs/>
          <w:sz w:val="28"/>
          <w:szCs w:val="28"/>
          <w:rtl/>
        </w:rPr>
      </w:pPr>
      <w:r w:rsidRPr="00C11464">
        <w:rPr>
          <w:rFonts w:asciiTheme="minorBidi" w:hAnsiTheme="minorBidi" w:cs="Arial"/>
          <w:b/>
          <w:bCs/>
          <w:sz w:val="28"/>
          <w:szCs w:val="28"/>
          <w:rtl/>
        </w:rPr>
        <w:t>كيفية التخلص من العنصرية</w:t>
      </w:r>
    </w:p>
    <w:p w:rsidR="00C11464" w:rsidRPr="00C11464" w:rsidRDefault="00C11464" w:rsidP="00C11464">
      <w:pPr>
        <w:bidi/>
        <w:rPr>
          <w:rFonts w:asciiTheme="minorBidi" w:hAnsiTheme="minorBidi" w:cs="Arial"/>
          <w:sz w:val="28"/>
          <w:szCs w:val="28"/>
          <w:rtl/>
        </w:rPr>
      </w:pPr>
      <w:r w:rsidRPr="00C11464">
        <w:rPr>
          <w:rFonts w:asciiTheme="minorBidi" w:hAnsiTheme="minorBidi" w:cs="Arial"/>
          <w:sz w:val="28"/>
          <w:szCs w:val="28"/>
          <w:rtl/>
        </w:rPr>
        <w:lastRenderedPageBreak/>
        <w:t>هناك العديد من الطرق للتخلص من العنصرية، سنوضح مجموعة من تلك الطرق فيما يلي:</w:t>
      </w:r>
    </w:p>
    <w:p w:rsidR="00C11464" w:rsidRPr="00C11464" w:rsidRDefault="00C11464" w:rsidP="00C11464">
      <w:pPr>
        <w:pStyle w:val="ListParagraph"/>
        <w:numPr>
          <w:ilvl w:val="0"/>
          <w:numId w:val="11"/>
        </w:numPr>
        <w:bidi/>
        <w:rPr>
          <w:rFonts w:asciiTheme="minorBidi" w:hAnsiTheme="minorBidi" w:cs="Arial"/>
          <w:sz w:val="28"/>
          <w:szCs w:val="28"/>
          <w:rtl/>
        </w:rPr>
      </w:pPr>
      <w:r w:rsidRPr="00C11464">
        <w:rPr>
          <w:rFonts w:asciiTheme="minorBidi" w:hAnsiTheme="minorBidi" w:cs="Arial"/>
          <w:sz w:val="28"/>
          <w:szCs w:val="28"/>
          <w:rtl/>
        </w:rPr>
        <w:t>التعبير عن حرية تامة عن أي مواقف مزعجة.</w:t>
      </w:r>
    </w:p>
    <w:p w:rsidR="00C11464" w:rsidRPr="00C11464" w:rsidRDefault="00C11464" w:rsidP="00C11464">
      <w:pPr>
        <w:pStyle w:val="ListParagraph"/>
        <w:numPr>
          <w:ilvl w:val="0"/>
          <w:numId w:val="11"/>
        </w:numPr>
        <w:bidi/>
        <w:rPr>
          <w:rFonts w:asciiTheme="minorBidi" w:hAnsiTheme="minorBidi" w:cs="Arial"/>
          <w:sz w:val="28"/>
          <w:szCs w:val="28"/>
          <w:rtl/>
        </w:rPr>
      </w:pPr>
      <w:r w:rsidRPr="00C11464">
        <w:rPr>
          <w:rFonts w:asciiTheme="minorBidi" w:hAnsiTheme="minorBidi" w:cs="Arial"/>
          <w:sz w:val="28"/>
          <w:szCs w:val="28"/>
          <w:rtl/>
        </w:rPr>
        <w:t>زرع ثقافة تقبل الآخر عند الأطفال لأن يعمل ذلك على تعزيز بدوره قدرتهم على التعامل مع الاختلافات والنظر إلى المظهر الإيجابي من الأشخاص.</w:t>
      </w:r>
    </w:p>
    <w:p w:rsidR="00C11464" w:rsidRPr="00C11464" w:rsidRDefault="00C11464" w:rsidP="00C11464">
      <w:pPr>
        <w:pStyle w:val="ListParagraph"/>
        <w:numPr>
          <w:ilvl w:val="0"/>
          <w:numId w:val="11"/>
        </w:numPr>
        <w:bidi/>
        <w:rPr>
          <w:rFonts w:asciiTheme="minorBidi" w:hAnsiTheme="minorBidi" w:cs="Arial"/>
          <w:sz w:val="28"/>
          <w:szCs w:val="28"/>
          <w:rtl/>
        </w:rPr>
      </w:pPr>
      <w:r w:rsidRPr="00C11464">
        <w:rPr>
          <w:rFonts w:asciiTheme="minorBidi" w:hAnsiTheme="minorBidi" w:cs="Arial"/>
          <w:sz w:val="28"/>
          <w:szCs w:val="28"/>
          <w:rtl/>
        </w:rPr>
        <w:t>الدفع عمن الأشخاص التي تعاني من المضايقات والأذى.</w:t>
      </w:r>
    </w:p>
    <w:p w:rsidR="00C11464" w:rsidRPr="00C11464" w:rsidRDefault="00C11464" w:rsidP="00C11464">
      <w:pPr>
        <w:bidi/>
        <w:rPr>
          <w:rFonts w:asciiTheme="minorBidi" w:hAnsiTheme="minorBidi" w:cs="Arial"/>
          <w:b/>
          <w:bCs/>
          <w:sz w:val="28"/>
          <w:szCs w:val="28"/>
          <w:rtl/>
        </w:rPr>
      </w:pPr>
      <w:r w:rsidRPr="00C11464">
        <w:rPr>
          <w:rFonts w:asciiTheme="minorBidi" w:hAnsiTheme="minorBidi" w:cs="Arial"/>
          <w:b/>
          <w:bCs/>
          <w:sz w:val="28"/>
          <w:szCs w:val="28"/>
          <w:rtl/>
        </w:rPr>
        <w:t>خاتمة موضوع عن العنصرية</w:t>
      </w:r>
    </w:p>
    <w:p w:rsidR="00C11464" w:rsidRPr="00C11464" w:rsidRDefault="00C11464" w:rsidP="00C11464">
      <w:pPr>
        <w:bidi/>
        <w:rPr>
          <w:rFonts w:asciiTheme="minorBidi" w:hAnsiTheme="minorBidi" w:cs="Arial"/>
          <w:sz w:val="28"/>
          <w:szCs w:val="28"/>
          <w:rtl/>
        </w:rPr>
      </w:pPr>
      <w:r w:rsidRPr="00C11464">
        <w:rPr>
          <w:rFonts w:asciiTheme="minorBidi" w:hAnsiTheme="minorBidi" w:cs="Arial"/>
          <w:sz w:val="28"/>
          <w:szCs w:val="28"/>
          <w:rtl/>
        </w:rPr>
        <w:t>العنصرية تعتبر واحدة من المشاكل التي قد تواجه الفرد أو المجتمع لذلك هناك العديد من الأنواع للعنصرية ولكن يجب التخلص المجتمعات من تلك العنصرية من خلال زرق إختلاف الثقافات من الصغر للأطفال.</w:t>
      </w:r>
    </w:p>
    <w:p w:rsidR="00C11464" w:rsidRPr="00C11464" w:rsidRDefault="00C11464" w:rsidP="00C11464">
      <w:pPr>
        <w:bidi/>
        <w:rPr>
          <w:rFonts w:asciiTheme="minorBidi" w:hAnsiTheme="minorBidi" w:cs="Arial"/>
          <w:sz w:val="28"/>
          <w:szCs w:val="28"/>
          <w:rtl/>
        </w:rPr>
      </w:pPr>
      <w:r w:rsidRPr="00C11464">
        <w:rPr>
          <w:rFonts w:asciiTheme="minorBidi" w:hAnsiTheme="minorBidi" w:cs="Arial"/>
          <w:sz w:val="28"/>
          <w:szCs w:val="28"/>
          <w:rtl/>
        </w:rPr>
        <w:t> </w:t>
      </w:r>
    </w:p>
    <w:p w:rsidR="00C11464" w:rsidRPr="00C11464" w:rsidRDefault="00C11464" w:rsidP="00C11464">
      <w:pPr>
        <w:bidi/>
        <w:rPr>
          <w:rFonts w:asciiTheme="minorBidi" w:hAnsiTheme="minorBidi" w:cs="Arial"/>
          <w:sz w:val="28"/>
          <w:szCs w:val="28"/>
          <w:rtl/>
        </w:rPr>
      </w:pPr>
      <w:r w:rsidRPr="00C11464">
        <w:rPr>
          <w:rFonts w:asciiTheme="minorBidi" w:hAnsiTheme="minorBidi" w:cs="Arial"/>
          <w:sz w:val="28"/>
          <w:szCs w:val="28"/>
          <w:rtl/>
        </w:rPr>
        <w:t>يعتبر العنصرية واحدة من أكثر المشكلات التي تواجه العديد من الناس ، لذلك أوضحنا من خلال هذا المقال عن مجموعة من المعلومات عن الصغر ومنها أنواع العنصرية والأسس، وأيضاً أوضحنا عن طرق التخلص منه.</w:t>
      </w:r>
    </w:p>
    <w:p w:rsidR="00C11464" w:rsidRPr="00C11464" w:rsidRDefault="00C11464" w:rsidP="00C11464">
      <w:pPr>
        <w:bidi/>
      </w:pPr>
    </w:p>
    <w:sectPr w:rsidR="00C11464" w:rsidRPr="00C11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32748"/>
    <w:multiLevelType w:val="hybridMultilevel"/>
    <w:tmpl w:val="4052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D5257"/>
    <w:multiLevelType w:val="hybridMultilevel"/>
    <w:tmpl w:val="F8BCF4EE"/>
    <w:lvl w:ilvl="0" w:tplc="97422F1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843D1"/>
    <w:multiLevelType w:val="hybridMultilevel"/>
    <w:tmpl w:val="CE88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13D1A"/>
    <w:multiLevelType w:val="hybridMultilevel"/>
    <w:tmpl w:val="B828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344D9"/>
    <w:multiLevelType w:val="hybridMultilevel"/>
    <w:tmpl w:val="FC2A7FE0"/>
    <w:lvl w:ilvl="0" w:tplc="4E2EB27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70903"/>
    <w:multiLevelType w:val="hybridMultilevel"/>
    <w:tmpl w:val="FAF4FE70"/>
    <w:lvl w:ilvl="0" w:tplc="E0583D3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A1823"/>
    <w:multiLevelType w:val="hybridMultilevel"/>
    <w:tmpl w:val="6D82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A0999"/>
    <w:multiLevelType w:val="hybridMultilevel"/>
    <w:tmpl w:val="BE1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E5D6D"/>
    <w:multiLevelType w:val="hybridMultilevel"/>
    <w:tmpl w:val="FE385728"/>
    <w:lvl w:ilvl="0" w:tplc="C64CE23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097B4C"/>
    <w:multiLevelType w:val="hybridMultilevel"/>
    <w:tmpl w:val="D154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57A4B"/>
    <w:multiLevelType w:val="hybridMultilevel"/>
    <w:tmpl w:val="B864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607330"/>
    <w:multiLevelType w:val="hybridMultilevel"/>
    <w:tmpl w:val="8BA4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132992">
    <w:abstractNumId w:val="0"/>
  </w:num>
  <w:num w:numId="2" w16cid:durableId="450244855">
    <w:abstractNumId w:val="6"/>
  </w:num>
  <w:num w:numId="3" w16cid:durableId="732243330">
    <w:abstractNumId w:val="3"/>
  </w:num>
  <w:num w:numId="4" w16cid:durableId="1871725483">
    <w:abstractNumId w:val="7"/>
  </w:num>
  <w:num w:numId="5" w16cid:durableId="750977216">
    <w:abstractNumId w:val="9"/>
  </w:num>
  <w:num w:numId="6" w16cid:durableId="767892243">
    <w:abstractNumId w:val="5"/>
  </w:num>
  <w:num w:numId="7" w16cid:durableId="194661744">
    <w:abstractNumId w:val="10"/>
  </w:num>
  <w:num w:numId="8" w16cid:durableId="82802271">
    <w:abstractNumId w:val="8"/>
  </w:num>
  <w:num w:numId="9" w16cid:durableId="494228478">
    <w:abstractNumId w:val="11"/>
  </w:num>
  <w:num w:numId="10" w16cid:durableId="624389729">
    <w:abstractNumId w:val="1"/>
  </w:num>
  <w:num w:numId="11" w16cid:durableId="474492300">
    <w:abstractNumId w:val="2"/>
  </w:num>
  <w:num w:numId="12" w16cid:durableId="77672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C9"/>
    <w:rsid w:val="00040116"/>
    <w:rsid w:val="00184477"/>
    <w:rsid w:val="001D3EFE"/>
    <w:rsid w:val="0042795D"/>
    <w:rsid w:val="00516CC9"/>
    <w:rsid w:val="00761799"/>
    <w:rsid w:val="00C11464"/>
    <w:rsid w:val="00CF1893"/>
    <w:rsid w:val="00FE7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E3FD"/>
  <w15:chartTrackingRefBased/>
  <w15:docId w15:val="{15E99AD3-0B19-4694-855D-C932D0FB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11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96786">
      <w:bodyDiv w:val="1"/>
      <w:marLeft w:val="0"/>
      <w:marRight w:val="0"/>
      <w:marTop w:val="0"/>
      <w:marBottom w:val="0"/>
      <w:divBdr>
        <w:top w:val="none" w:sz="0" w:space="0" w:color="auto"/>
        <w:left w:val="none" w:sz="0" w:space="0" w:color="auto"/>
        <w:bottom w:val="none" w:sz="0" w:space="0" w:color="auto"/>
        <w:right w:val="none" w:sz="0" w:space="0" w:color="auto"/>
      </w:divBdr>
    </w:div>
    <w:div w:id="143008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almy</dc:creator>
  <cp:keywords/>
  <dc:description/>
  <cp:lastModifiedBy>el almy</cp:lastModifiedBy>
  <cp:revision>1</cp:revision>
  <dcterms:created xsi:type="dcterms:W3CDTF">2024-10-14T10:20:00Z</dcterms:created>
  <dcterms:modified xsi:type="dcterms:W3CDTF">2024-10-14T10:39:00Z</dcterms:modified>
</cp:coreProperties>
</file>